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8C" w:rsidRDefault="00E06A8C" w:rsidP="005E1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SUGGESTED </w:t>
      </w:r>
      <w:r w:rsidR="000A3726">
        <w:rPr>
          <w:rFonts w:ascii="Times New Roman" w:hAnsi="Times New Roman" w:cs="Times New Roman"/>
          <w:b/>
          <w:sz w:val="28"/>
          <w:szCs w:val="28"/>
        </w:rPr>
        <w:t xml:space="preserve">PERSONALIST ECONOMICS RESEARCH </w:t>
      </w:r>
      <w:r w:rsidR="00046F56" w:rsidRPr="005E163C">
        <w:rPr>
          <w:rFonts w:ascii="Times New Roman" w:hAnsi="Times New Roman" w:cs="Times New Roman"/>
          <w:b/>
          <w:sz w:val="28"/>
          <w:szCs w:val="28"/>
        </w:rPr>
        <w:t>QUESTIONS</w:t>
      </w:r>
      <w:r w:rsidR="00C41A70" w:rsidRPr="005E16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BB6" w:rsidRPr="00D50BB6" w:rsidRDefault="00E06A8C" w:rsidP="005E163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April 17, 2015</w:t>
      </w:r>
    </w:p>
    <w:p w:rsidR="005E163C" w:rsidRPr="005E163C" w:rsidRDefault="00FE022E" w:rsidP="00046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ED7AA5" w:rsidRDefault="00ED7AA5" w:rsidP="00264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B3C" w:rsidRPr="00092E90" w:rsidRDefault="00322B3C" w:rsidP="00D5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Pr="0007400C">
        <w:rPr>
          <w:rFonts w:ascii="Times New Roman" w:hAnsi="Times New Roman" w:cs="Times New Roman"/>
          <w:b/>
          <w:sz w:val="24"/>
          <w:szCs w:val="24"/>
        </w:rPr>
        <w:t>.  What are the ess</w:t>
      </w:r>
      <w:r w:rsidRPr="00092E90">
        <w:rPr>
          <w:rFonts w:ascii="Times New Roman" w:hAnsi="Times New Roman" w:cs="Times New Roman"/>
          <w:b/>
          <w:sz w:val="24"/>
          <w:szCs w:val="24"/>
        </w:rPr>
        <w:t xml:space="preserve">ential differences between the human </w:t>
      </w:r>
      <w:r w:rsidRPr="00092E90">
        <w:rPr>
          <w:rFonts w:ascii="Times New Roman" w:hAnsi="Times New Roman" w:cs="Times New Roman"/>
          <w:b/>
          <w:i/>
          <w:sz w:val="24"/>
          <w:szCs w:val="24"/>
        </w:rPr>
        <w:t>individual</w:t>
      </w:r>
      <w:r w:rsidRPr="00092E90">
        <w:rPr>
          <w:rFonts w:ascii="Times New Roman" w:hAnsi="Times New Roman" w:cs="Times New Roman"/>
          <w:b/>
          <w:sz w:val="24"/>
          <w:szCs w:val="24"/>
        </w:rPr>
        <w:t xml:space="preserve"> and the human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92E90">
        <w:rPr>
          <w:rFonts w:ascii="Times New Roman" w:hAnsi="Times New Roman" w:cs="Times New Roman"/>
          <w:b/>
          <w:i/>
          <w:sz w:val="24"/>
          <w:szCs w:val="24"/>
        </w:rPr>
        <w:t>person</w:t>
      </w:r>
      <w:r w:rsidRPr="00092E90">
        <w:rPr>
          <w:rFonts w:ascii="Times New Roman" w:hAnsi="Times New Roman" w:cs="Times New Roman"/>
          <w:b/>
          <w:sz w:val="24"/>
          <w:szCs w:val="24"/>
        </w:rPr>
        <w:t>?</w:t>
      </w:r>
    </w:p>
    <w:p w:rsidR="00322B3C" w:rsidRPr="00092E90" w:rsidRDefault="00322B3C" w:rsidP="00D5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B3C" w:rsidRPr="00092E90" w:rsidRDefault="00322B3C" w:rsidP="00D5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E9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92E9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E90">
        <w:rPr>
          <w:rFonts w:ascii="Times New Roman" w:hAnsi="Times New Roman" w:cs="Times New Roman"/>
          <w:b/>
          <w:sz w:val="24"/>
          <w:szCs w:val="24"/>
        </w:rPr>
        <w:t xml:space="preserve">In terms of time and place, where did the term “homo </w:t>
      </w:r>
      <w:proofErr w:type="spellStart"/>
      <w:r w:rsidRPr="00092E90">
        <w:rPr>
          <w:rFonts w:ascii="Times New Roman" w:hAnsi="Times New Roman" w:cs="Times New Roman"/>
          <w:b/>
          <w:sz w:val="24"/>
          <w:szCs w:val="24"/>
        </w:rPr>
        <w:t>economicus</w:t>
      </w:r>
      <w:proofErr w:type="spellEnd"/>
      <w:r w:rsidRPr="00092E90">
        <w:rPr>
          <w:rFonts w:ascii="Times New Roman" w:hAnsi="Times New Roman" w:cs="Times New Roman"/>
          <w:b/>
          <w:sz w:val="24"/>
          <w:szCs w:val="24"/>
        </w:rPr>
        <w:t>” originate?</w:t>
      </w:r>
    </w:p>
    <w:p w:rsidR="00322B3C" w:rsidRDefault="00322B3C" w:rsidP="00D5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B3C" w:rsidRPr="00092E90" w:rsidRDefault="00322B3C" w:rsidP="00D50B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E9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92E9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E90">
        <w:rPr>
          <w:rFonts w:ascii="Times New Roman" w:hAnsi="Times New Roman" w:cs="Times New Roman"/>
          <w:b/>
          <w:sz w:val="24"/>
          <w:szCs w:val="24"/>
        </w:rPr>
        <w:t xml:space="preserve">Why does traditional economic theory regard human cooperation as inherently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92E90">
        <w:rPr>
          <w:rFonts w:ascii="Times New Roman" w:hAnsi="Times New Roman" w:cs="Times New Roman"/>
          <w:b/>
          <w:sz w:val="24"/>
          <w:szCs w:val="24"/>
        </w:rPr>
        <w:t xml:space="preserve">collusive and therefore a zero-sum </w:t>
      </w:r>
      <w:r w:rsidR="00D50BB6">
        <w:rPr>
          <w:rFonts w:ascii="Times New Roman" w:hAnsi="Times New Roman" w:cs="Times New Roman"/>
          <w:b/>
          <w:sz w:val="24"/>
          <w:szCs w:val="24"/>
        </w:rPr>
        <w:t xml:space="preserve">or even negative-sum </w:t>
      </w:r>
      <w:r w:rsidRPr="00092E90">
        <w:rPr>
          <w:rFonts w:ascii="Times New Roman" w:hAnsi="Times New Roman" w:cs="Times New Roman"/>
          <w:b/>
          <w:sz w:val="24"/>
          <w:szCs w:val="24"/>
        </w:rPr>
        <w:t>activity?</w:t>
      </w:r>
    </w:p>
    <w:p w:rsidR="00322B3C" w:rsidRPr="00092E90" w:rsidRDefault="00322B3C" w:rsidP="00D5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</w:t>
      </w:r>
      <w:r w:rsidRPr="00092E9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E90">
        <w:rPr>
          <w:rFonts w:ascii="Times New Roman" w:hAnsi="Times New Roman" w:cs="Times New Roman"/>
          <w:b/>
          <w:sz w:val="24"/>
          <w:szCs w:val="24"/>
        </w:rPr>
        <w:t xml:space="preserve">Why does traditional microeconomics not address the difference between human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50BB6">
        <w:rPr>
          <w:rFonts w:ascii="Times New Roman" w:hAnsi="Times New Roman" w:cs="Times New Roman"/>
          <w:b/>
          <w:i/>
          <w:sz w:val="24"/>
          <w:szCs w:val="24"/>
        </w:rPr>
        <w:t xml:space="preserve">need </w:t>
      </w:r>
      <w:r w:rsidRPr="00092E90">
        <w:rPr>
          <w:rFonts w:ascii="Times New Roman" w:hAnsi="Times New Roman" w:cs="Times New Roman"/>
          <w:b/>
          <w:sz w:val="24"/>
          <w:szCs w:val="24"/>
        </w:rPr>
        <w:t xml:space="preserve">and human </w:t>
      </w:r>
      <w:r w:rsidRPr="00D50BB6">
        <w:rPr>
          <w:rFonts w:ascii="Times New Roman" w:hAnsi="Times New Roman" w:cs="Times New Roman"/>
          <w:b/>
          <w:i/>
          <w:sz w:val="24"/>
          <w:szCs w:val="24"/>
        </w:rPr>
        <w:t>want</w:t>
      </w:r>
      <w:r w:rsidRPr="00092E90">
        <w:rPr>
          <w:rFonts w:ascii="Times New Roman" w:hAnsi="Times New Roman" w:cs="Times New Roman"/>
          <w:b/>
          <w:sz w:val="24"/>
          <w:szCs w:val="24"/>
        </w:rPr>
        <w:t>?</w:t>
      </w:r>
    </w:p>
    <w:p w:rsidR="00322B3C" w:rsidRDefault="00322B3C" w:rsidP="00D5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B3C" w:rsidRPr="00092E90" w:rsidRDefault="00322B3C" w:rsidP="00D5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5</w:t>
      </w:r>
      <w:r w:rsidRPr="00092E9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E90">
        <w:rPr>
          <w:rFonts w:ascii="Times New Roman" w:hAnsi="Times New Roman" w:cs="Times New Roman"/>
          <w:b/>
          <w:sz w:val="24"/>
          <w:szCs w:val="24"/>
        </w:rPr>
        <w:t xml:space="preserve">Is it accurate and meaningful for traditional consumption theory to speak of </w:t>
      </w:r>
      <w:proofErr w:type="gramStart"/>
      <w:r w:rsidRPr="00092E90">
        <w:rPr>
          <w:rFonts w:ascii="Times New Roman" w:hAnsi="Times New Roman" w:cs="Times New Roman"/>
          <w:b/>
          <w:i/>
          <w:sz w:val="24"/>
          <w:szCs w:val="24"/>
        </w:rPr>
        <w:t>unlimited</w:t>
      </w:r>
      <w:proofErr w:type="gramEnd"/>
      <w:r w:rsidRPr="00092E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B3C" w:rsidRPr="00092E90" w:rsidRDefault="00322B3C" w:rsidP="00D5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E9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92E90">
        <w:rPr>
          <w:rFonts w:ascii="Times New Roman" w:hAnsi="Times New Roman" w:cs="Times New Roman"/>
          <w:b/>
          <w:sz w:val="24"/>
          <w:szCs w:val="24"/>
        </w:rPr>
        <w:t>wants ?</w:t>
      </w:r>
      <w:proofErr w:type="gramEnd"/>
    </w:p>
    <w:p w:rsidR="00322B3C" w:rsidRDefault="00322B3C" w:rsidP="00D5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900" w:rsidRDefault="00AB3900" w:rsidP="00AB3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2B3C">
        <w:rPr>
          <w:rFonts w:ascii="Times New Roman" w:hAnsi="Times New Roman" w:cs="Times New Roman"/>
          <w:b/>
          <w:sz w:val="24"/>
          <w:szCs w:val="24"/>
        </w:rPr>
        <w:t>6</w:t>
      </w:r>
      <w:r w:rsidR="00322B3C" w:rsidRPr="00092E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2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B3C" w:rsidRPr="00092E90">
        <w:rPr>
          <w:rFonts w:ascii="Times New Roman" w:hAnsi="Times New Roman" w:cs="Times New Roman"/>
          <w:b/>
          <w:sz w:val="24"/>
          <w:szCs w:val="24"/>
        </w:rPr>
        <w:t xml:space="preserve">Why are </w:t>
      </w:r>
      <w:r w:rsidR="00322B3C" w:rsidRPr="00092E90">
        <w:rPr>
          <w:rFonts w:ascii="Times New Roman" w:hAnsi="Times New Roman" w:cs="Times New Roman"/>
          <w:b/>
          <w:i/>
          <w:sz w:val="24"/>
          <w:szCs w:val="24"/>
        </w:rPr>
        <w:t>limits</w:t>
      </w:r>
      <w:r w:rsidR="00322B3C" w:rsidRPr="00092E90">
        <w:rPr>
          <w:rFonts w:ascii="Times New Roman" w:hAnsi="Times New Roman" w:cs="Times New Roman"/>
          <w:b/>
          <w:sz w:val="24"/>
          <w:szCs w:val="24"/>
        </w:rPr>
        <w:t xml:space="preserve"> to consumption, work, and leisure necessary?</w:t>
      </w:r>
      <w:r>
        <w:rPr>
          <w:rFonts w:ascii="Times New Roman" w:hAnsi="Times New Roman" w:cs="Times New Roman"/>
          <w:b/>
          <w:sz w:val="24"/>
          <w:szCs w:val="24"/>
        </w:rPr>
        <w:t xml:space="preserve"> Where do such limits </w:t>
      </w:r>
    </w:p>
    <w:p w:rsidR="00322B3C" w:rsidRPr="00092E90" w:rsidRDefault="00AB3900" w:rsidP="00AB3900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originate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322B3C" w:rsidRPr="00687006" w:rsidRDefault="00D50BB6" w:rsidP="00E06A8C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7</w:t>
      </w:r>
      <w:r w:rsidR="00322B3C" w:rsidRPr="006870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4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B3C" w:rsidRPr="00687006">
        <w:rPr>
          <w:rFonts w:ascii="Times New Roman" w:hAnsi="Times New Roman" w:cs="Times New Roman"/>
          <w:b/>
          <w:sz w:val="24"/>
          <w:szCs w:val="24"/>
        </w:rPr>
        <w:t>Compare and contrast personalist economics and Sen’s capability approach.</w:t>
      </w:r>
      <w:r w:rsidR="00322B3C" w:rsidRPr="00687006">
        <w:rPr>
          <w:rFonts w:ascii="Times New Roman" w:hAnsi="Times New Roman"/>
          <w:b/>
          <w:sz w:val="24"/>
          <w:szCs w:val="24"/>
        </w:rPr>
        <w:t xml:space="preserve"> </w:t>
      </w:r>
    </w:p>
    <w:p w:rsidR="00D50BB6" w:rsidRDefault="00D50BB6" w:rsidP="00D5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50BB6" w:rsidRDefault="00D50BB6" w:rsidP="00D5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8.</w:t>
      </w:r>
      <w:r w:rsidR="00322B3C" w:rsidRPr="00687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B3C" w:rsidRPr="00092E90">
        <w:rPr>
          <w:rFonts w:ascii="Times New Roman" w:hAnsi="Times New Roman" w:cs="Times New Roman"/>
          <w:b/>
          <w:sz w:val="24"/>
          <w:szCs w:val="24"/>
        </w:rPr>
        <w:t xml:space="preserve"> What is the connection between </w:t>
      </w:r>
      <w:r>
        <w:rPr>
          <w:rFonts w:ascii="Times New Roman" w:hAnsi="Times New Roman" w:cs="Times New Roman"/>
          <w:b/>
          <w:sz w:val="24"/>
          <w:szCs w:val="24"/>
        </w:rPr>
        <w:t>human material well-being</w:t>
      </w:r>
      <w:r w:rsidR="00322B3C" w:rsidRPr="00092E90">
        <w:rPr>
          <w:rFonts w:ascii="Times New Roman" w:hAnsi="Times New Roman" w:cs="Times New Roman"/>
          <w:b/>
          <w:sz w:val="24"/>
          <w:szCs w:val="24"/>
        </w:rPr>
        <w:t xml:space="preserve"> and integral </w:t>
      </w:r>
      <w:proofErr w:type="gramStart"/>
      <w:r w:rsidR="00322B3C" w:rsidRPr="00092E90">
        <w:rPr>
          <w:rFonts w:ascii="Times New Roman" w:hAnsi="Times New Roman" w:cs="Times New Roman"/>
          <w:b/>
          <w:sz w:val="24"/>
          <w:szCs w:val="24"/>
        </w:rPr>
        <w:t>human</w:t>
      </w:r>
      <w:proofErr w:type="gramEnd"/>
      <w:r w:rsidR="00322B3C" w:rsidRPr="00092E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B3C" w:rsidRDefault="00D50BB6" w:rsidP="00D5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322B3C" w:rsidRPr="00092E90">
        <w:rPr>
          <w:rFonts w:ascii="Times New Roman" w:hAnsi="Times New Roman" w:cs="Times New Roman"/>
          <w:b/>
          <w:sz w:val="24"/>
          <w:szCs w:val="24"/>
        </w:rPr>
        <w:t>development</w:t>
      </w:r>
      <w:proofErr w:type="gramEnd"/>
      <w:r w:rsidR="00322B3C" w:rsidRPr="00092E90">
        <w:rPr>
          <w:rFonts w:ascii="Times New Roman" w:hAnsi="Times New Roman" w:cs="Times New Roman"/>
          <w:b/>
          <w:sz w:val="24"/>
          <w:szCs w:val="24"/>
        </w:rPr>
        <w:t>?</w:t>
      </w:r>
    </w:p>
    <w:p w:rsidR="00D50BB6" w:rsidRPr="00092E90" w:rsidRDefault="00D50BB6" w:rsidP="00D5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B3C" w:rsidRPr="00092E90" w:rsidRDefault="00D50BB6" w:rsidP="00D5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9</w:t>
      </w:r>
      <w:r w:rsidR="00322B3C" w:rsidRPr="00092E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2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B3C" w:rsidRPr="00092E90">
        <w:rPr>
          <w:rFonts w:ascii="Times New Roman" w:hAnsi="Times New Roman" w:cs="Times New Roman"/>
          <w:b/>
          <w:sz w:val="24"/>
          <w:szCs w:val="24"/>
        </w:rPr>
        <w:t xml:space="preserve">Since markets are a way of thinking about fundamental human economic activities, </w:t>
      </w:r>
      <w:r w:rsidR="00322B3C">
        <w:rPr>
          <w:rFonts w:ascii="Times New Roman" w:hAnsi="Times New Roman" w:cs="Times New Roman"/>
          <w:b/>
          <w:sz w:val="24"/>
          <w:szCs w:val="24"/>
        </w:rPr>
        <w:tab/>
      </w:r>
      <w:r w:rsidR="00322B3C" w:rsidRPr="00092E90">
        <w:rPr>
          <w:rFonts w:ascii="Times New Roman" w:hAnsi="Times New Roman" w:cs="Times New Roman"/>
          <w:b/>
          <w:sz w:val="24"/>
          <w:szCs w:val="24"/>
        </w:rPr>
        <w:t xml:space="preserve">why does traditional economic theory use the language of </w:t>
      </w:r>
      <w:r w:rsidR="00322B3C" w:rsidRPr="00092E90">
        <w:rPr>
          <w:rFonts w:ascii="Times New Roman" w:hAnsi="Times New Roman" w:cs="Times New Roman"/>
          <w:b/>
          <w:i/>
          <w:sz w:val="24"/>
          <w:szCs w:val="24"/>
        </w:rPr>
        <w:t>physics</w:t>
      </w:r>
      <w:r w:rsidR="00322B3C">
        <w:rPr>
          <w:rFonts w:ascii="Times New Roman" w:hAnsi="Times New Roman" w:cs="Times New Roman"/>
          <w:b/>
          <w:sz w:val="24"/>
          <w:szCs w:val="24"/>
        </w:rPr>
        <w:t xml:space="preserve"> --</w:t>
      </w:r>
      <w:r w:rsidR="00322B3C" w:rsidRPr="00092E90">
        <w:rPr>
          <w:rFonts w:ascii="Times New Roman" w:hAnsi="Times New Roman" w:cs="Times New Roman"/>
          <w:b/>
          <w:sz w:val="24"/>
          <w:szCs w:val="24"/>
        </w:rPr>
        <w:t xml:space="preserve"> equilibrium and </w:t>
      </w:r>
      <w:r w:rsidR="00322B3C" w:rsidRPr="00092E90">
        <w:rPr>
          <w:rFonts w:ascii="Times New Roman" w:hAnsi="Times New Roman" w:cs="Times New Roman"/>
          <w:b/>
          <w:sz w:val="24"/>
          <w:szCs w:val="24"/>
        </w:rPr>
        <w:tab/>
        <w:t xml:space="preserve">disequilibrium </w:t>
      </w:r>
      <w:r w:rsidR="00322B3C">
        <w:rPr>
          <w:rFonts w:ascii="Times New Roman" w:hAnsi="Times New Roman" w:cs="Times New Roman"/>
          <w:b/>
          <w:sz w:val="24"/>
          <w:szCs w:val="24"/>
        </w:rPr>
        <w:t>--</w:t>
      </w:r>
      <w:r w:rsidR="00322B3C" w:rsidRPr="00092E90">
        <w:rPr>
          <w:rFonts w:ascii="Times New Roman" w:hAnsi="Times New Roman" w:cs="Times New Roman"/>
          <w:b/>
          <w:sz w:val="24"/>
          <w:szCs w:val="24"/>
        </w:rPr>
        <w:t xml:space="preserve"> to represent how those markets work?</w:t>
      </w:r>
    </w:p>
    <w:p w:rsidR="00322B3C" w:rsidRDefault="00322B3C" w:rsidP="00D5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B3C" w:rsidRDefault="00322B3C" w:rsidP="00D50BB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092E90">
        <w:rPr>
          <w:rFonts w:ascii="Times New Roman" w:hAnsi="Times New Roman" w:cs="Times New Roman"/>
          <w:b/>
          <w:sz w:val="24"/>
          <w:szCs w:val="24"/>
        </w:rPr>
        <w:t>1</w:t>
      </w:r>
      <w:r w:rsidR="00D50BB6">
        <w:rPr>
          <w:rFonts w:ascii="Times New Roman" w:hAnsi="Times New Roman" w:cs="Times New Roman"/>
          <w:b/>
          <w:sz w:val="24"/>
          <w:szCs w:val="24"/>
        </w:rPr>
        <w:t>0</w:t>
      </w:r>
      <w:r w:rsidRPr="00092E9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E90">
        <w:rPr>
          <w:rFonts w:ascii="Times New Roman" w:hAnsi="Times New Roman" w:cs="Times New Roman"/>
          <w:b/>
          <w:sz w:val="24"/>
          <w:szCs w:val="24"/>
        </w:rPr>
        <w:t xml:space="preserve">Why does </w:t>
      </w:r>
      <w:r w:rsidRPr="00EC164A">
        <w:rPr>
          <w:rFonts w:ascii="Times New Roman" w:hAnsi="Times New Roman" w:cs="Times New Roman"/>
          <w:b/>
          <w:sz w:val="24"/>
          <w:szCs w:val="24"/>
        </w:rPr>
        <w:t xml:space="preserve">Milton Friedman </w:t>
      </w:r>
      <w:r w:rsidRPr="00092E90">
        <w:rPr>
          <w:rFonts w:ascii="Times New Roman" w:hAnsi="Times New Roman" w:cs="Times New Roman"/>
          <w:b/>
          <w:sz w:val="24"/>
          <w:szCs w:val="24"/>
        </w:rPr>
        <w:t xml:space="preserve">argue that the </w:t>
      </w:r>
      <w:r w:rsidRPr="00092E90">
        <w:rPr>
          <w:rFonts w:ascii="Times New Roman" w:hAnsi="Times New Roman" w:cs="Times New Roman"/>
          <w:b/>
          <w:i/>
          <w:sz w:val="24"/>
          <w:szCs w:val="24"/>
        </w:rPr>
        <w:t>only</w:t>
      </w:r>
      <w:r w:rsidRPr="00092E90">
        <w:rPr>
          <w:rFonts w:ascii="Times New Roman" w:hAnsi="Times New Roman" w:cs="Times New Roman"/>
          <w:b/>
          <w:sz w:val="24"/>
          <w:szCs w:val="24"/>
        </w:rPr>
        <w:t xml:space="preserve"> purpose of the firm in a market economy is making profits? Is he right?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06A8C" w:rsidRPr="006E6764" w:rsidRDefault="00E06A8C" w:rsidP="00D50BB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B3900" w:rsidRDefault="00322B3C" w:rsidP="00D5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E90">
        <w:rPr>
          <w:rFonts w:ascii="Times New Roman" w:hAnsi="Times New Roman" w:cs="Times New Roman"/>
          <w:b/>
          <w:sz w:val="24"/>
          <w:szCs w:val="24"/>
        </w:rPr>
        <w:t>1</w:t>
      </w:r>
      <w:r w:rsidR="00D50BB6">
        <w:rPr>
          <w:rFonts w:ascii="Times New Roman" w:hAnsi="Times New Roman" w:cs="Times New Roman"/>
          <w:b/>
          <w:sz w:val="24"/>
          <w:szCs w:val="24"/>
        </w:rPr>
        <w:t>1</w:t>
      </w:r>
      <w:r w:rsidRPr="00092E9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E90">
        <w:rPr>
          <w:rFonts w:ascii="Times New Roman" w:hAnsi="Times New Roman" w:cs="Times New Roman"/>
          <w:b/>
          <w:sz w:val="24"/>
          <w:szCs w:val="24"/>
        </w:rPr>
        <w:t>What is the role of leisure in economic affairs? Is it accurate</w:t>
      </w:r>
      <w:r w:rsidR="00AB3900">
        <w:rPr>
          <w:rFonts w:ascii="Times New Roman" w:hAnsi="Times New Roman" w:cs="Times New Roman"/>
          <w:b/>
          <w:sz w:val="24"/>
          <w:szCs w:val="24"/>
        </w:rPr>
        <w:t xml:space="preserve"> and sufficient</w:t>
      </w:r>
      <w:r w:rsidRPr="00092E90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gramStart"/>
      <w:r w:rsidRPr="00092E90">
        <w:rPr>
          <w:rFonts w:ascii="Times New Roman" w:hAnsi="Times New Roman" w:cs="Times New Roman"/>
          <w:b/>
          <w:sz w:val="24"/>
          <w:szCs w:val="24"/>
        </w:rPr>
        <w:t>define</w:t>
      </w:r>
      <w:proofErr w:type="gramEnd"/>
      <w:r w:rsidRPr="00092E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B3C" w:rsidRPr="00092E90" w:rsidRDefault="00322B3C" w:rsidP="00AB3900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2E90">
        <w:rPr>
          <w:rFonts w:ascii="Times New Roman" w:hAnsi="Times New Roman" w:cs="Times New Roman"/>
          <w:b/>
          <w:sz w:val="24"/>
          <w:szCs w:val="24"/>
        </w:rPr>
        <w:t>leisure</w:t>
      </w:r>
      <w:proofErr w:type="gramEnd"/>
      <w:r w:rsidRPr="00092E90">
        <w:rPr>
          <w:rFonts w:ascii="Times New Roman" w:hAnsi="Times New Roman" w:cs="Times New Roman"/>
          <w:b/>
          <w:sz w:val="24"/>
          <w:szCs w:val="24"/>
        </w:rPr>
        <w:t xml:space="preserve"> as time spent not working?</w:t>
      </w:r>
    </w:p>
    <w:p w:rsidR="00D50BB6" w:rsidRDefault="00D50BB6" w:rsidP="00D5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B3C" w:rsidRPr="00092E90" w:rsidRDefault="00322B3C" w:rsidP="00D5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E90">
        <w:rPr>
          <w:rFonts w:ascii="Times New Roman" w:hAnsi="Times New Roman" w:cs="Times New Roman"/>
          <w:b/>
          <w:sz w:val="24"/>
          <w:szCs w:val="24"/>
        </w:rPr>
        <w:t>1</w:t>
      </w:r>
      <w:r w:rsidR="00D50BB6">
        <w:rPr>
          <w:rFonts w:ascii="Times New Roman" w:hAnsi="Times New Roman" w:cs="Times New Roman"/>
          <w:b/>
          <w:sz w:val="24"/>
          <w:szCs w:val="24"/>
        </w:rPr>
        <w:t>2</w:t>
      </w:r>
      <w:r w:rsidRPr="00092E9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E90">
        <w:rPr>
          <w:rFonts w:ascii="Times New Roman" w:hAnsi="Times New Roman" w:cs="Times New Roman"/>
          <w:b/>
          <w:sz w:val="24"/>
          <w:szCs w:val="24"/>
        </w:rPr>
        <w:t xml:space="preserve">Do economic agents </w:t>
      </w:r>
      <w:r w:rsidRPr="00092E90">
        <w:rPr>
          <w:rFonts w:ascii="Times New Roman" w:hAnsi="Times New Roman" w:cs="Times New Roman"/>
          <w:b/>
          <w:i/>
          <w:sz w:val="24"/>
          <w:szCs w:val="24"/>
        </w:rPr>
        <w:t>always</w:t>
      </w:r>
      <w:r w:rsidRPr="00092E90">
        <w:rPr>
          <w:rFonts w:ascii="Times New Roman" w:hAnsi="Times New Roman" w:cs="Times New Roman"/>
          <w:b/>
          <w:sz w:val="24"/>
          <w:szCs w:val="24"/>
        </w:rPr>
        <w:t xml:space="preserve"> maximize net personal advantage?</w:t>
      </w:r>
    </w:p>
    <w:p w:rsidR="00322B3C" w:rsidRPr="00092E90" w:rsidRDefault="00322B3C" w:rsidP="00D5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B3C" w:rsidRDefault="00D50BB6" w:rsidP="00D50BB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322B3C" w:rsidRPr="00092E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2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B3C" w:rsidRPr="00092E90">
        <w:rPr>
          <w:rFonts w:ascii="Times New Roman" w:hAnsi="Times New Roman" w:cs="Times New Roman"/>
          <w:b/>
          <w:sz w:val="24"/>
          <w:szCs w:val="24"/>
        </w:rPr>
        <w:t>Why do some traditional economists refer to the economic agent as a “rational, self-</w:t>
      </w:r>
      <w:r w:rsidR="00322B3C" w:rsidRPr="00092E90">
        <w:rPr>
          <w:rFonts w:ascii="Times New Roman" w:hAnsi="Times New Roman" w:cs="Times New Roman"/>
          <w:b/>
          <w:sz w:val="24"/>
          <w:szCs w:val="24"/>
        </w:rPr>
        <w:tab/>
        <w:t xml:space="preserve">interested calculating </w:t>
      </w:r>
      <w:r w:rsidR="00322B3C" w:rsidRPr="00092E90">
        <w:rPr>
          <w:rFonts w:ascii="Times New Roman" w:hAnsi="Times New Roman" w:cs="Times New Roman"/>
          <w:b/>
          <w:i/>
          <w:sz w:val="24"/>
          <w:szCs w:val="24"/>
        </w:rPr>
        <w:t>machine</w:t>
      </w:r>
      <w:r w:rsidR="00322B3C" w:rsidRPr="00092E90">
        <w:rPr>
          <w:rFonts w:ascii="Times New Roman" w:hAnsi="Times New Roman" w:cs="Times New Roman"/>
          <w:b/>
          <w:sz w:val="24"/>
          <w:szCs w:val="24"/>
        </w:rPr>
        <w:t>”?</w:t>
      </w:r>
      <w:r w:rsidR="00322B3C" w:rsidRPr="000A3726">
        <w:rPr>
          <w:rFonts w:ascii="Times New Roman" w:hAnsi="Times New Roman" w:cs="Times New Roman"/>
          <w:b/>
        </w:rPr>
        <w:t xml:space="preserve"> </w:t>
      </w:r>
    </w:p>
    <w:p w:rsidR="00E06A8C" w:rsidRPr="00092E90" w:rsidRDefault="00E06A8C" w:rsidP="00D5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B3C" w:rsidRPr="00092E90" w:rsidRDefault="00D50BB6" w:rsidP="00D5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322B3C" w:rsidRPr="00092E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2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B3C" w:rsidRPr="00092E90">
        <w:rPr>
          <w:rFonts w:ascii="Times New Roman" w:hAnsi="Times New Roman" w:cs="Times New Roman"/>
          <w:b/>
          <w:sz w:val="24"/>
          <w:szCs w:val="24"/>
        </w:rPr>
        <w:t xml:space="preserve">Why does traditional economic thinking define and measure economic performance </w:t>
      </w:r>
      <w:r w:rsidR="00322B3C">
        <w:rPr>
          <w:rFonts w:ascii="Times New Roman" w:hAnsi="Times New Roman" w:cs="Times New Roman"/>
          <w:b/>
          <w:sz w:val="24"/>
          <w:szCs w:val="24"/>
        </w:rPr>
        <w:tab/>
      </w:r>
      <w:r w:rsidR="00322B3C" w:rsidRPr="00092E90">
        <w:rPr>
          <w:rFonts w:ascii="Times New Roman" w:hAnsi="Times New Roman" w:cs="Times New Roman"/>
          <w:b/>
          <w:sz w:val="24"/>
          <w:szCs w:val="24"/>
        </w:rPr>
        <w:t xml:space="preserve">first and foremost in terms of </w:t>
      </w:r>
      <w:r w:rsidR="00322B3C" w:rsidRPr="00092E90">
        <w:rPr>
          <w:rFonts w:ascii="Times New Roman" w:hAnsi="Times New Roman" w:cs="Times New Roman"/>
          <w:b/>
          <w:i/>
          <w:sz w:val="24"/>
          <w:szCs w:val="24"/>
        </w:rPr>
        <w:t>things</w:t>
      </w:r>
      <w:r w:rsidR="00322B3C" w:rsidRPr="00092E90">
        <w:rPr>
          <w:rFonts w:ascii="Times New Roman" w:hAnsi="Times New Roman" w:cs="Times New Roman"/>
          <w:b/>
          <w:sz w:val="24"/>
          <w:szCs w:val="24"/>
        </w:rPr>
        <w:t xml:space="preserve">,  as in GDP,  rather than in terms of </w:t>
      </w:r>
      <w:r w:rsidR="00322B3C" w:rsidRPr="00092E90">
        <w:rPr>
          <w:rFonts w:ascii="Times New Roman" w:hAnsi="Times New Roman" w:cs="Times New Roman"/>
          <w:b/>
          <w:i/>
          <w:sz w:val="24"/>
          <w:szCs w:val="24"/>
        </w:rPr>
        <w:t xml:space="preserve">human </w:t>
      </w:r>
      <w:r w:rsidR="00322B3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22B3C" w:rsidRPr="00092E90">
        <w:rPr>
          <w:rFonts w:ascii="Times New Roman" w:hAnsi="Times New Roman" w:cs="Times New Roman"/>
          <w:b/>
          <w:i/>
          <w:sz w:val="24"/>
          <w:szCs w:val="24"/>
        </w:rPr>
        <w:t>beings</w:t>
      </w:r>
      <w:r w:rsidR="00322B3C" w:rsidRPr="00092E90">
        <w:rPr>
          <w:rFonts w:ascii="Times New Roman" w:hAnsi="Times New Roman" w:cs="Times New Roman"/>
          <w:b/>
          <w:sz w:val="24"/>
          <w:szCs w:val="24"/>
        </w:rPr>
        <w:t>, as in the unemployment rate?</w:t>
      </w:r>
    </w:p>
    <w:p w:rsidR="00322B3C" w:rsidRDefault="00322B3C" w:rsidP="00D5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B3C" w:rsidRPr="00322B3C" w:rsidRDefault="00D50BB6" w:rsidP="00D50B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322B3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828BD" w:rsidRPr="00322B3C">
        <w:rPr>
          <w:rFonts w:ascii="Times New Roman" w:hAnsi="Times New Roman" w:cs="Times New Roman"/>
          <w:b/>
          <w:sz w:val="24"/>
          <w:szCs w:val="24"/>
        </w:rPr>
        <w:t xml:space="preserve">How does the concept of opportunity cost apply to human material </w:t>
      </w:r>
      <w:r w:rsidR="005828BD" w:rsidRPr="00322B3C">
        <w:rPr>
          <w:rFonts w:ascii="Times New Roman" w:hAnsi="Times New Roman" w:cs="Times New Roman"/>
          <w:b/>
          <w:i/>
          <w:sz w:val="24"/>
          <w:szCs w:val="24"/>
        </w:rPr>
        <w:t>needs</w:t>
      </w:r>
      <w:r w:rsidR="00322B3C" w:rsidRPr="00322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2B3C" w:rsidRPr="00322B3C">
        <w:rPr>
          <w:rFonts w:ascii="Times New Roman" w:hAnsi="Times New Roman" w:cs="Times New Roman"/>
          <w:b/>
          <w:sz w:val="24"/>
          <w:szCs w:val="24"/>
        </w:rPr>
        <w:t xml:space="preserve">as </w:t>
      </w:r>
      <w:proofErr w:type="gramStart"/>
      <w:r w:rsidR="00322B3C" w:rsidRPr="00322B3C">
        <w:rPr>
          <w:rFonts w:ascii="Times New Roman" w:hAnsi="Times New Roman" w:cs="Times New Roman"/>
          <w:b/>
          <w:sz w:val="24"/>
          <w:szCs w:val="24"/>
        </w:rPr>
        <w:t>opposed</w:t>
      </w:r>
      <w:proofErr w:type="gramEnd"/>
      <w:r w:rsidR="00322B3C" w:rsidRPr="00322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8BD" w:rsidRPr="00322B3C" w:rsidRDefault="00322B3C" w:rsidP="00AB3900">
      <w:pPr>
        <w:pStyle w:val="Prrafodelista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22B3C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322B3C">
        <w:rPr>
          <w:rFonts w:ascii="Times New Roman" w:hAnsi="Times New Roman" w:cs="Times New Roman"/>
          <w:b/>
          <w:i/>
          <w:sz w:val="24"/>
          <w:szCs w:val="24"/>
        </w:rPr>
        <w:t xml:space="preserve"> human wants</w:t>
      </w:r>
      <w:r w:rsidR="005828BD" w:rsidRPr="00322B3C">
        <w:rPr>
          <w:rFonts w:ascii="Times New Roman" w:hAnsi="Times New Roman" w:cs="Times New Roman"/>
          <w:b/>
          <w:sz w:val="24"/>
          <w:szCs w:val="24"/>
        </w:rPr>
        <w:t>?</w:t>
      </w:r>
    </w:p>
    <w:p w:rsidR="005828BD" w:rsidRPr="00092E90" w:rsidRDefault="005828BD" w:rsidP="00D5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E90">
        <w:rPr>
          <w:rFonts w:ascii="Times New Roman" w:hAnsi="Times New Roman" w:cs="Times New Roman"/>
          <w:b/>
          <w:sz w:val="24"/>
          <w:szCs w:val="24"/>
        </w:rPr>
        <w:tab/>
      </w:r>
    </w:p>
    <w:p w:rsidR="005828BD" w:rsidRPr="00687006" w:rsidRDefault="005E163C" w:rsidP="00D5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BB6">
        <w:rPr>
          <w:rFonts w:ascii="Times New Roman" w:hAnsi="Times New Roman" w:cs="Times New Roman"/>
          <w:b/>
          <w:sz w:val="24"/>
          <w:szCs w:val="24"/>
        </w:rPr>
        <w:t>16</w:t>
      </w:r>
      <w:r w:rsidRPr="00092E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2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8BD" w:rsidRPr="00687006">
        <w:rPr>
          <w:rFonts w:ascii="Times New Roman" w:hAnsi="Times New Roman" w:cs="Times New Roman"/>
          <w:b/>
          <w:sz w:val="24"/>
          <w:szCs w:val="24"/>
        </w:rPr>
        <w:t xml:space="preserve">Was Walter Ong right regarding the linkage between the three stages of </w:t>
      </w:r>
      <w:proofErr w:type="gramStart"/>
      <w:r w:rsidR="005828BD" w:rsidRPr="00687006">
        <w:rPr>
          <w:rFonts w:ascii="Times New Roman" w:hAnsi="Times New Roman" w:cs="Times New Roman"/>
          <w:b/>
          <w:sz w:val="24"/>
          <w:szCs w:val="24"/>
        </w:rPr>
        <w:t>human</w:t>
      </w:r>
      <w:proofErr w:type="gramEnd"/>
      <w:r w:rsidR="005828BD" w:rsidRPr="006870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400C" w:rsidRPr="00687006" w:rsidRDefault="005E163C" w:rsidP="00E06A8C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8700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5828BD" w:rsidRPr="00687006">
        <w:rPr>
          <w:rFonts w:ascii="Times New Roman" w:hAnsi="Times New Roman" w:cs="Times New Roman"/>
          <w:b/>
          <w:sz w:val="24"/>
          <w:szCs w:val="24"/>
        </w:rPr>
        <w:t>communication</w:t>
      </w:r>
      <w:proofErr w:type="gramEnd"/>
      <w:r w:rsidR="005828BD" w:rsidRPr="00687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E90" w:rsidRPr="00687006">
        <w:rPr>
          <w:rFonts w:ascii="Times New Roman" w:hAnsi="Times New Roman" w:cs="Times New Roman"/>
          <w:b/>
          <w:sz w:val="24"/>
          <w:szCs w:val="24"/>
        </w:rPr>
        <w:t>--</w:t>
      </w:r>
      <w:r w:rsidR="005828BD" w:rsidRPr="00687006">
        <w:rPr>
          <w:rFonts w:ascii="Times New Roman" w:hAnsi="Times New Roman" w:cs="Times New Roman"/>
          <w:b/>
          <w:sz w:val="24"/>
          <w:szCs w:val="24"/>
        </w:rPr>
        <w:t xml:space="preserve"> oral, script, and electronics </w:t>
      </w:r>
      <w:r w:rsidR="00092E90" w:rsidRPr="00687006">
        <w:rPr>
          <w:rFonts w:ascii="Times New Roman" w:hAnsi="Times New Roman" w:cs="Times New Roman"/>
          <w:b/>
          <w:sz w:val="24"/>
          <w:szCs w:val="24"/>
        </w:rPr>
        <w:t>--</w:t>
      </w:r>
      <w:r w:rsidR="005828BD" w:rsidRPr="00687006">
        <w:rPr>
          <w:rFonts w:ascii="Times New Roman" w:hAnsi="Times New Roman" w:cs="Times New Roman"/>
          <w:b/>
          <w:sz w:val="24"/>
          <w:szCs w:val="24"/>
        </w:rPr>
        <w:t xml:space="preserve"> and how the economic agent is </w:t>
      </w:r>
      <w:r w:rsidR="000A3726" w:rsidRPr="00687006">
        <w:rPr>
          <w:rFonts w:ascii="Times New Roman" w:hAnsi="Times New Roman" w:cs="Times New Roman"/>
          <w:b/>
          <w:sz w:val="24"/>
          <w:szCs w:val="24"/>
        </w:rPr>
        <w:tab/>
      </w:r>
      <w:r w:rsidR="005828BD" w:rsidRPr="00687006">
        <w:rPr>
          <w:rFonts w:ascii="Times New Roman" w:hAnsi="Times New Roman" w:cs="Times New Roman"/>
          <w:b/>
          <w:sz w:val="24"/>
          <w:szCs w:val="24"/>
        </w:rPr>
        <w:t>represented?</w:t>
      </w:r>
      <w:r w:rsidR="0007400C" w:rsidRPr="00687006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B914F9" w:rsidRPr="00092E90" w:rsidRDefault="00B914F9" w:rsidP="00D50BB6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6A8C" w:rsidRDefault="00D50BB6" w:rsidP="00E06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5E163C" w:rsidRPr="00092E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2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4F9" w:rsidRPr="00092E90">
        <w:rPr>
          <w:rFonts w:ascii="Times New Roman" w:hAnsi="Times New Roman" w:cs="Times New Roman"/>
          <w:b/>
          <w:sz w:val="24"/>
          <w:szCs w:val="24"/>
        </w:rPr>
        <w:t>Are there for-profit companies in Italy</w:t>
      </w:r>
      <w:r w:rsidR="00E06A8C">
        <w:rPr>
          <w:rFonts w:ascii="Times New Roman" w:hAnsi="Times New Roman" w:cs="Times New Roman"/>
          <w:b/>
          <w:sz w:val="24"/>
          <w:szCs w:val="24"/>
        </w:rPr>
        <w:t>,</w:t>
      </w:r>
      <w:r w:rsidR="00322B3C">
        <w:rPr>
          <w:rFonts w:ascii="Times New Roman" w:hAnsi="Times New Roman" w:cs="Times New Roman"/>
          <w:b/>
          <w:sz w:val="24"/>
          <w:szCs w:val="24"/>
        </w:rPr>
        <w:t xml:space="preserve"> Spain</w:t>
      </w:r>
      <w:r w:rsidR="00E06A8C">
        <w:rPr>
          <w:rFonts w:ascii="Times New Roman" w:hAnsi="Times New Roman" w:cs="Times New Roman"/>
          <w:b/>
          <w:sz w:val="24"/>
          <w:szCs w:val="24"/>
        </w:rPr>
        <w:t>, or elsewhere</w:t>
      </w:r>
      <w:r w:rsidR="00B914F9" w:rsidRPr="00092E90">
        <w:rPr>
          <w:rFonts w:ascii="Times New Roman" w:hAnsi="Times New Roman" w:cs="Times New Roman"/>
          <w:b/>
          <w:sz w:val="24"/>
          <w:szCs w:val="24"/>
        </w:rPr>
        <w:t xml:space="preserve"> that are successful but </w:t>
      </w:r>
      <w:proofErr w:type="gramStart"/>
      <w:r w:rsidR="00B914F9" w:rsidRPr="00092E90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="00B914F9" w:rsidRPr="00092E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6A8C" w:rsidRDefault="00E06A8C" w:rsidP="00E06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B914F9" w:rsidRPr="00092E90">
        <w:rPr>
          <w:rFonts w:ascii="Times New Roman" w:hAnsi="Times New Roman" w:cs="Times New Roman"/>
          <w:b/>
          <w:sz w:val="24"/>
          <w:szCs w:val="24"/>
        </w:rPr>
        <w:t>not</w:t>
      </w:r>
      <w:proofErr w:type="gramEnd"/>
      <w:r w:rsidR="00B914F9" w:rsidRPr="00092E90">
        <w:rPr>
          <w:rFonts w:ascii="Times New Roman" w:hAnsi="Times New Roman" w:cs="Times New Roman"/>
          <w:b/>
          <w:sz w:val="24"/>
          <w:szCs w:val="24"/>
        </w:rPr>
        <w:t xml:space="preserve"> deliberately pursue </w:t>
      </w:r>
      <w:r w:rsidR="005E163C" w:rsidRPr="00092E90">
        <w:rPr>
          <w:rFonts w:ascii="Times New Roman" w:hAnsi="Times New Roman" w:cs="Times New Roman"/>
          <w:b/>
          <w:sz w:val="24"/>
          <w:szCs w:val="24"/>
        </w:rPr>
        <w:t>p</w:t>
      </w:r>
      <w:r w:rsidR="00B914F9" w:rsidRPr="00092E90">
        <w:rPr>
          <w:rFonts w:ascii="Times New Roman" w:hAnsi="Times New Roman" w:cs="Times New Roman"/>
          <w:b/>
          <w:sz w:val="24"/>
          <w:szCs w:val="24"/>
        </w:rPr>
        <w:t>rofit maximization?</w:t>
      </w:r>
      <w:r w:rsidR="005D421F" w:rsidRPr="00092E90">
        <w:rPr>
          <w:rFonts w:ascii="Times New Roman" w:hAnsi="Times New Roman" w:cs="Times New Roman"/>
          <w:b/>
          <w:sz w:val="24"/>
          <w:szCs w:val="24"/>
        </w:rPr>
        <w:t xml:space="preserve"> Identify </w:t>
      </w:r>
      <w:r w:rsidR="00092E90">
        <w:rPr>
          <w:rFonts w:ascii="Times New Roman" w:hAnsi="Times New Roman" w:cs="Times New Roman"/>
          <w:b/>
          <w:sz w:val="24"/>
          <w:szCs w:val="24"/>
        </w:rPr>
        <w:t xml:space="preserve">at least one and describe how </w:t>
      </w:r>
    </w:p>
    <w:p w:rsidR="00B914F9" w:rsidRPr="00092E90" w:rsidRDefault="00E06A8C" w:rsidP="00E06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092E90">
        <w:rPr>
          <w:rFonts w:ascii="Times New Roman" w:hAnsi="Times New Roman" w:cs="Times New Roman"/>
          <w:b/>
          <w:sz w:val="24"/>
          <w:szCs w:val="24"/>
        </w:rPr>
        <w:t>it</w:t>
      </w:r>
      <w:proofErr w:type="gramEnd"/>
      <w:r w:rsidR="00092E90">
        <w:rPr>
          <w:rFonts w:ascii="Times New Roman" w:hAnsi="Times New Roman" w:cs="Times New Roman"/>
          <w:b/>
          <w:sz w:val="24"/>
          <w:szCs w:val="24"/>
        </w:rPr>
        <w:t xml:space="preserve"> operates.</w:t>
      </w:r>
    </w:p>
    <w:p w:rsidR="005828BD" w:rsidRPr="00092E90" w:rsidRDefault="005828BD" w:rsidP="00D5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00C" w:rsidRDefault="00D50BB6" w:rsidP="00D50B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</w:t>
      </w:r>
      <w:r w:rsidR="005E163C" w:rsidRPr="00092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0A8" w:rsidRPr="00092E90">
        <w:rPr>
          <w:rFonts w:ascii="Times New Roman" w:hAnsi="Times New Roman" w:cs="Times New Roman"/>
          <w:b/>
          <w:sz w:val="24"/>
          <w:szCs w:val="24"/>
        </w:rPr>
        <w:t xml:space="preserve">Why has traditional economic theory </w:t>
      </w:r>
      <w:r w:rsidR="00695B4A" w:rsidRPr="00092E90">
        <w:rPr>
          <w:rFonts w:ascii="Times New Roman" w:hAnsi="Times New Roman" w:cs="Times New Roman"/>
          <w:b/>
          <w:sz w:val="24"/>
          <w:szCs w:val="24"/>
        </w:rPr>
        <w:t xml:space="preserve">not </w:t>
      </w:r>
      <w:r w:rsidR="000E60A8" w:rsidRPr="00092E90">
        <w:rPr>
          <w:rFonts w:ascii="Times New Roman" w:hAnsi="Times New Roman" w:cs="Times New Roman"/>
          <w:b/>
          <w:sz w:val="24"/>
          <w:szCs w:val="24"/>
        </w:rPr>
        <w:t xml:space="preserve">incorporated the three virtues of generosity, </w:t>
      </w:r>
      <w:r w:rsidR="005E163C" w:rsidRPr="00092E90">
        <w:rPr>
          <w:rFonts w:ascii="Times New Roman" w:hAnsi="Times New Roman" w:cs="Times New Roman"/>
          <w:b/>
          <w:sz w:val="24"/>
          <w:szCs w:val="24"/>
        </w:rPr>
        <w:tab/>
      </w:r>
      <w:r w:rsidR="000E60A8" w:rsidRPr="00092E90">
        <w:rPr>
          <w:rFonts w:ascii="Times New Roman" w:hAnsi="Times New Roman" w:cs="Times New Roman"/>
          <w:b/>
          <w:sz w:val="24"/>
          <w:szCs w:val="24"/>
        </w:rPr>
        <w:t>benevolence, and</w:t>
      </w:r>
      <w:r w:rsidR="00695B4A" w:rsidRPr="00092E90">
        <w:rPr>
          <w:rFonts w:ascii="Times New Roman" w:hAnsi="Times New Roman" w:cs="Times New Roman"/>
          <w:b/>
          <w:sz w:val="24"/>
          <w:szCs w:val="24"/>
        </w:rPr>
        <w:t xml:space="preserve"> sympathy</w:t>
      </w:r>
      <w:r w:rsidR="000E60A8" w:rsidRPr="00092E90">
        <w:rPr>
          <w:rFonts w:ascii="Times New Roman" w:hAnsi="Times New Roman" w:cs="Times New Roman"/>
          <w:b/>
          <w:sz w:val="24"/>
          <w:szCs w:val="24"/>
        </w:rPr>
        <w:t xml:space="preserve"> that Adam Smith addressed at length in his </w:t>
      </w:r>
      <w:r w:rsidR="0007400C" w:rsidRPr="0007400C">
        <w:rPr>
          <w:rFonts w:ascii="Times New Roman" w:hAnsi="Times New Roman" w:cs="Times New Roman"/>
          <w:b/>
          <w:i/>
          <w:sz w:val="24"/>
          <w:szCs w:val="24"/>
        </w:rPr>
        <w:t xml:space="preserve">Theory of </w:t>
      </w:r>
    </w:p>
    <w:p w:rsidR="00264FD3" w:rsidRPr="00092E90" w:rsidRDefault="0007400C" w:rsidP="00D5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07400C">
        <w:rPr>
          <w:rFonts w:ascii="Times New Roman" w:hAnsi="Times New Roman" w:cs="Times New Roman"/>
          <w:b/>
          <w:i/>
          <w:sz w:val="24"/>
          <w:szCs w:val="24"/>
        </w:rPr>
        <w:t>Moral Sentiments</w:t>
      </w:r>
      <w:r w:rsidR="000E60A8" w:rsidRPr="00092E90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264FD3" w:rsidRPr="00092E90" w:rsidRDefault="00264FD3" w:rsidP="00D5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F79" w:rsidRPr="00092E90" w:rsidRDefault="00264FD3" w:rsidP="00D5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BB6">
        <w:rPr>
          <w:rFonts w:ascii="Times New Roman" w:hAnsi="Times New Roman" w:cs="Times New Roman"/>
          <w:b/>
          <w:sz w:val="24"/>
          <w:szCs w:val="24"/>
        </w:rPr>
        <w:t>19</w:t>
      </w:r>
      <w:r w:rsidR="005E163C" w:rsidRPr="00092E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2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F79" w:rsidRPr="00092E90">
        <w:rPr>
          <w:rFonts w:ascii="Times New Roman" w:hAnsi="Times New Roman" w:cs="Times New Roman"/>
          <w:b/>
          <w:sz w:val="24"/>
          <w:szCs w:val="24"/>
        </w:rPr>
        <w:t xml:space="preserve">How does representing the economic agent as the </w:t>
      </w:r>
      <w:r w:rsidR="00FB6F79" w:rsidRPr="00092E90">
        <w:rPr>
          <w:rFonts w:ascii="Times New Roman" w:hAnsi="Times New Roman" w:cs="Times New Roman"/>
          <w:b/>
          <w:i/>
          <w:sz w:val="24"/>
          <w:szCs w:val="24"/>
        </w:rPr>
        <w:t>acting person</w:t>
      </w:r>
      <w:r w:rsidR="00FB6F79" w:rsidRPr="00092E90">
        <w:rPr>
          <w:rFonts w:ascii="Times New Roman" w:hAnsi="Times New Roman" w:cs="Times New Roman"/>
          <w:b/>
          <w:sz w:val="24"/>
          <w:szCs w:val="24"/>
        </w:rPr>
        <w:t xml:space="preserve"> change the way we </w:t>
      </w:r>
      <w:r w:rsidR="00092E90">
        <w:rPr>
          <w:rFonts w:ascii="Times New Roman" w:hAnsi="Times New Roman" w:cs="Times New Roman"/>
          <w:b/>
          <w:sz w:val="24"/>
          <w:szCs w:val="24"/>
        </w:rPr>
        <w:tab/>
      </w:r>
      <w:r w:rsidR="00FB6F79" w:rsidRPr="00092E90">
        <w:rPr>
          <w:rFonts w:ascii="Times New Roman" w:hAnsi="Times New Roman" w:cs="Times New Roman"/>
          <w:b/>
          <w:sz w:val="24"/>
          <w:szCs w:val="24"/>
        </w:rPr>
        <w:t>think about international trade</w:t>
      </w:r>
      <w:r w:rsidR="00A50945" w:rsidRPr="00092E90">
        <w:rPr>
          <w:rFonts w:ascii="Times New Roman" w:hAnsi="Times New Roman" w:cs="Times New Roman"/>
          <w:b/>
          <w:sz w:val="24"/>
          <w:szCs w:val="24"/>
        </w:rPr>
        <w:t xml:space="preserve"> and economic development</w:t>
      </w:r>
      <w:r w:rsidR="00FB6F79" w:rsidRPr="00092E90">
        <w:rPr>
          <w:rFonts w:ascii="Times New Roman" w:hAnsi="Times New Roman" w:cs="Times New Roman"/>
          <w:b/>
          <w:sz w:val="24"/>
          <w:szCs w:val="24"/>
        </w:rPr>
        <w:t>?</w:t>
      </w:r>
    </w:p>
    <w:p w:rsidR="005E163C" w:rsidRPr="00092E90" w:rsidRDefault="005E163C" w:rsidP="00D5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E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6550" w:rsidRDefault="00D50BB6" w:rsidP="00D50B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E163C" w:rsidRPr="00092E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2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F79" w:rsidRPr="00092E90">
        <w:rPr>
          <w:rFonts w:ascii="Times New Roman" w:hAnsi="Times New Roman" w:cs="Times New Roman"/>
          <w:b/>
          <w:sz w:val="24"/>
          <w:szCs w:val="24"/>
        </w:rPr>
        <w:t xml:space="preserve">Why do traditional principles textbooks not address or include any reference to the </w:t>
      </w:r>
      <w:r w:rsidR="00092E90">
        <w:rPr>
          <w:rFonts w:ascii="Times New Roman" w:hAnsi="Times New Roman" w:cs="Times New Roman"/>
          <w:b/>
          <w:sz w:val="24"/>
          <w:szCs w:val="24"/>
        </w:rPr>
        <w:tab/>
      </w:r>
      <w:r w:rsidR="00FB6F79" w:rsidRPr="00092E90">
        <w:rPr>
          <w:rFonts w:ascii="Times New Roman" w:hAnsi="Times New Roman" w:cs="Times New Roman"/>
          <w:b/>
          <w:sz w:val="24"/>
          <w:szCs w:val="24"/>
        </w:rPr>
        <w:t>social encyclicals</w:t>
      </w:r>
      <w:r w:rsidR="005D421F" w:rsidRPr="00092E90">
        <w:rPr>
          <w:rFonts w:ascii="Times New Roman" w:hAnsi="Times New Roman" w:cs="Times New Roman"/>
          <w:b/>
          <w:sz w:val="24"/>
          <w:szCs w:val="24"/>
        </w:rPr>
        <w:t xml:space="preserve"> such as </w:t>
      </w:r>
      <w:r w:rsidR="005D421F" w:rsidRPr="00012EFB">
        <w:rPr>
          <w:rFonts w:ascii="Times New Roman" w:hAnsi="Times New Roman" w:cs="Times New Roman"/>
          <w:b/>
          <w:sz w:val="24"/>
          <w:szCs w:val="24"/>
        </w:rPr>
        <w:t>John Paul’s</w:t>
      </w:r>
      <w:r w:rsidR="005D421F" w:rsidRPr="00012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D421F" w:rsidRPr="00012EFB">
        <w:rPr>
          <w:rFonts w:ascii="Times New Roman" w:hAnsi="Times New Roman" w:cs="Times New Roman"/>
          <w:b/>
          <w:i/>
          <w:sz w:val="24"/>
          <w:szCs w:val="24"/>
        </w:rPr>
        <w:t>Laborem</w:t>
      </w:r>
      <w:proofErr w:type="spellEnd"/>
      <w:r w:rsidR="005D421F" w:rsidRPr="00012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D421F" w:rsidRPr="00012EFB">
        <w:rPr>
          <w:rFonts w:ascii="Times New Roman" w:hAnsi="Times New Roman" w:cs="Times New Roman"/>
          <w:b/>
          <w:i/>
          <w:sz w:val="24"/>
          <w:szCs w:val="24"/>
        </w:rPr>
        <w:t>Exercens</w:t>
      </w:r>
      <w:proofErr w:type="spellEnd"/>
      <w:r w:rsidR="0041655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416550">
        <w:rPr>
          <w:rFonts w:ascii="Times New Roman" w:hAnsi="Times New Roman" w:cs="Times New Roman"/>
          <w:b/>
          <w:i/>
          <w:sz w:val="24"/>
          <w:szCs w:val="24"/>
        </w:rPr>
        <w:t>Sollicitudo</w:t>
      </w:r>
      <w:proofErr w:type="spellEnd"/>
      <w:r w:rsidR="00416550">
        <w:rPr>
          <w:rFonts w:ascii="Times New Roman" w:hAnsi="Times New Roman" w:cs="Times New Roman"/>
          <w:b/>
          <w:i/>
          <w:sz w:val="24"/>
          <w:szCs w:val="24"/>
        </w:rPr>
        <w:t xml:space="preserve"> Rei </w:t>
      </w:r>
      <w:proofErr w:type="spellStart"/>
      <w:r w:rsidR="00416550">
        <w:rPr>
          <w:rFonts w:ascii="Times New Roman" w:hAnsi="Times New Roman" w:cs="Times New Roman"/>
          <w:b/>
          <w:i/>
          <w:sz w:val="24"/>
          <w:szCs w:val="24"/>
        </w:rPr>
        <w:t>Socialis</w:t>
      </w:r>
      <w:proofErr w:type="spellEnd"/>
      <w:r w:rsidR="00416550">
        <w:rPr>
          <w:rFonts w:ascii="Times New Roman" w:hAnsi="Times New Roman" w:cs="Times New Roman"/>
          <w:b/>
          <w:i/>
          <w:sz w:val="24"/>
          <w:szCs w:val="24"/>
        </w:rPr>
        <w:t xml:space="preserve">, or </w:t>
      </w:r>
    </w:p>
    <w:p w:rsidR="00FB6F79" w:rsidRPr="00092E90" w:rsidRDefault="00416550" w:rsidP="00D5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Centesimus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Annus</w:t>
      </w:r>
      <w:proofErr w:type="spellEnd"/>
      <w:r w:rsidR="00FB6F79" w:rsidRPr="00092E90">
        <w:rPr>
          <w:rFonts w:ascii="Times New Roman" w:hAnsi="Times New Roman" w:cs="Times New Roman"/>
          <w:b/>
          <w:sz w:val="24"/>
          <w:szCs w:val="24"/>
        </w:rPr>
        <w:t>?</w:t>
      </w:r>
    </w:p>
    <w:p w:rsidR="005E163C" w:rsidRPr="00092E90" w:rsidRDefault="005E163C" w:rsidP="00D5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C00" w:rsidRPr="00092E90" w:rsidRDefault="00D50BB6" w:rsidP="00D5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</w:t>
      </w:r>
      <w:r w:rsidR="005E163C" w:rsidRPr="00092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C00" w:rsidRPr="00092E90">
        <w:rPr>
          <w:rFonts w:ascii="Times New Roman" w:hAnsi="Times New Roman" w:cs="Times New Roman"/>
          <w:b/>
          <w:sz w:val="24"/>
          <w:szCs w:val="24"/>
        </w:rPr>
        <w:t xml:space="preserve">What is more important, the effect that work has on </w:t>
      </w:r>
      <w:r w:rsidR="00092E90">
        <w:rPr>
          <w:rFonts w:ascii="Times New Roman" w:hAnsi="Times New Roman" w:cs="Times New Roman"/>
          <w:b/>
          <w:sz w:val="24"/>
          <w:szCs w:val="24"/>
        </w:rPr>
        <w:t xml:space="preserve">profits </w:t>
      </w:r>
      <w:r w:rsidR="00063C00" w:rsidRPr="00092E90">
        <w:rPr>
          <w:rFonts w:ascii="Times New Roman" w:hAnsi="Times New Roman" w:cs="Times New Roman"/>
          <w:b/>
          <w:sz w:val="24"/>
          <w:szCs w:val="24"/>
        </w:rPr>
        <w:t xml:space="preserve">or the effect that it has on </w:t>
      </w:r>
      <w:r w:rsidR="00092E90">
        <w:rPr>
          <w:rFonts w:ascii="Times New Roman" w:hAnsi="Times New Roman" w:cs="Times New Roman"/>
          <w:b/>
          <w:sz w:val="24"/>
          <w:szCs w:val="24"/>
        </w:rPr>
        <w:tab/>
      </w:r>
      <w:r w:rsidR="00063C00" w:rsidRPr="00092E90">
        <w:rPr>
          <w:rFonts w:ascii="Times New Roman" w:hAnsi="Times New Roman" w:cs="Times New Roman"/>
          <w:b/>
          <w:sz w:val="24"/>
          <w:szCs w:val="24"/>
        </w:rPr>
        <w:t>the person doing that work?</w:t>
      </w:r>
    </w:p>
    <w:p w:rsidR="00005E1C" w:rsidRDefault="00005E1C" w:rsidP="00D50BB6">
      <w:pPr>
        <w:spacing w:after="0" w:line="240" w:lineRule="auto"/>
        <w:rPr>
          <w:b/>
        </w:rPr>
      </w:pPr>
    </w:p>
    <w:p w:rsidR="00D50BB6" w:rsidRDefault="00005E1C" w:rsidP="00D50B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E1C">
        <w:rPr>
          <w:rFonts w:ascii="Times New Roman" w:hAnsi="Times New Roman" w:cs="Times New Roman"/>
          <w:b/>
          <w:sz w:val="24"/>
          <w:szCs w:val="24"/>
        </w:rPr>
        <w:t>2</w:t>
      </w:r>
      <w:r w:rsidR="000A40F4">
        <w:rPr>
          <w:rFonts w:ascii="Times New Roman" w:hAnsi="Times New Roman" w:cs="Times New Roman"/>
          <w:b/>
          <w:sz w:val="24"/>
          <w:szCs w:val="24"/>
        </w:rPr>
        <w:t>2</w:t>
      </w:r>
      <w:r w:rsidRPr="00005E1C">
        <w:rPr>
          <w:rFonts w:ascii="Times New Roman" w:hAnsi="Times New Roman" w:cs="Times New Roman"/>
          <w:b/>
          <w:sz w:val="24"/>
          <w:szCs w:val="24"/>
        </w:rPr>
        <w:t xml:space="preserve">. Personalist economics is familiar with poverty (the unmet need for basic consumer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5E1C">
        <w:rPr>
          <w:rFonts w:ascii="Times New Roman" w:hAnsi="Times New Roman" w:cs="Times New Roman"/>
          <w:b/>
          <w:sz w:val="24"/>
          <w:szCs w:val="24"/>
        </w:rPr>
        <w:t xml:space="preserve">goods and services) and unemployment (the unmet need for work). Is there such 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5E1C">
        <w:rPr>
          <w:rFonts w:ascii="Times New Roman" w:hAnsi="Times New Roman" w:cs="Times New Roman"/>
          <w:b/>
          <w:sz w:val="24"/>
          <w:szCs w:val="24"/>
        </w:rPr>
        <w:t>thing as the unmet need for leisure?</w:t>
      </w:r>
    </w:p>
    <w:p w:rsidR="000A40F4" w:rsidRDefault="00D50BB6" w:rsidP="000A40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A40F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6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Is Pope Francis right in arguing that more state intervention is necessary to address </w:t>
      </w:r>
    </w:p>
    <w:p w:rsidR="00E1249B" w:rsidRDefault="000A40F4" w:rsidP="000A40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D50BB6">
        <w:rPr>
          <w:rFonts w:ascii="Times New Roman" w:hAnsi="Times New Roman" w:cs="Times New Roman"/>
          <w:b/>
          <w:sz w:val="24"/>
          <w:szCs w:val="24"/>
        </w:rPr>
        <w:t>income</w:t>
      </w:r>
      <w:proofErr w:type="gramEnd"/>
      <w:r w:rsidR="00D50BB6">
        <w:rPr>
          <w:rFonts w:ascii="Times New Roman" w:hAnsi="Times New Roman" w:cs="Times New Roman"/>
          <w:b/>
          <w:sz w:val="24"/>
          <w:szCs w:val="24"/>
        </w:rPr>
        <w:t xml:space="preserve"> distribution?</w:t>
      </w:r>
      <w:r w:rsidR="00005E1C" w:rsidRPr="00005E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0F4" w:rsidRDefault="000A40F4" w:rsidP="000A40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49B" w:rsidRPr="00DE0DAE" w:rsidRDefault="00E1249B" w:rsidP="00D50B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A40F4">
        <w:rPr>
          <w:rFonts w:ascii="Times New Roman" w:hAnsi="Times New Roman" w:cs="Times New Roman"/>
          <w:b/>
          <w:sz w:val="24"/>
          <w:szCs w:val="24"/>
        </w:rPr>
        <w:t>4</w:t>
      </w:r>
      <w:r w:rsidR="00F50A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Is Joseph Becker’s three-fold justification for the principle of subsidiarity</w:t>
      </w:r>
      <w:r w:rsidR="00C145B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AE6">
        <w:rPr>
          <w:rFonts w:ascii="Times New Roman" w:hAnsi="Times New Roman" w:cs="Times New Roman"/>
          <w:b/>
          <w:sz w:val="24"/>
          <w:szCs w:val="24"/>
        </w:rPr>
        <w:t xml:space="preserve">as stated </w:t>
      </w:r>
      <w:r w:rsidR="00F50AE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 the following</w:t>
      </w:r>
      <w:r w:rsidR="00F50AE6">
        <w:rPr>
          <w:rFonts w:ascii="Times New Roman" w:hAnsi="Times New Roman" w:cs="Times New Roman"/>
          <w:b/>
          <w:sz w:val="24"/>
          <w:szCs w:val="24"/>
        </w:rPr>
        <w:t>,</w:t>
      </w:r>
      <w:r w:rsidR="00C145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valid or invalid?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12EFB" w:rsidRDefault="00E1249B" w:rsidP="00D50BB6">
      <w:pPr>
        <w:spacing w:line="240" w:lineRule="auto"/>
        <w:ind w:left="1008" w:right="720"/>
        <w:jc w:val="both"/>
        <w:rPr>
          <w:rFonts w:ascii="Times New Roman" w:hAnsi="Times New Roman" w:cs="Times New Roman"/>
          <w:b/>
        </w:rPr>
      </w:pPr>
      <w:r w:rsidRPr="00DE0DAE">
        <w:rPr>
          <w:rFonts w:ascii="Times New Roman" w:hAnsi="Times New Roman" w:cs="Times New Roman"/>
          <w:b/>
        </w:rPr>
        <w:t xml:space="preserve">Society makes </w:t>
      </w:r>
      <w:r w:rsidRPr="00DE0DAE">
        <w:rPr>
          <w:rFonts w:ascii="Times New Roman" w:hAnsi="Times New Roman" w:cs="Times New Roman"/>
          <w:b/>
          <w:i/>
        </w:rPr>
        <w:t>three</w:t>
      </w:r>
      <w:r w:rsidRPr="00DE0DAE">
        <w:rPr>
          <w:rFonts w:ascii="Times New Roman" w:hAnsi="Times New Roman" w:cs="Times New Roman"/>
          <w:b/>
        </w:rPr>
        <w:t xml:space="preserve"> major choices in allocating functions to its members: it chooses between the individual and the group, between the private and the public group, and between more and less democracy within groups. In each instance the principle of subsidiarity is a proper guide to the correct choice because the members of human society are persons, with the perfections and imperfections of persons. That is to say – taking the three justifications for the principle of subsidiarity in inverse order – rulers are not always able to do what is best for </w:t>
      </w:r>
      <w:r w:rsidRPr="00DE0DAE">
        <w:rPr>
          <w:rFonts w:ascii="Times New Roman" w:hAnsi="Times New Roman" w:cs="Times New Roman"/>
          <w:b/>
        </w:rPr>
        <w:lastRenderedPageBreak/>
        <w:t xml:space="preserve">their subjects; even when they are able, they are not always willing; even when they are able and willing, the members may prefer to do it for themselves, for </w:t>
      </w:r>
      <w:r w:rsidRPr="00DE0DAE">
        <w:rPr>
          <w:rFonts w:ascii="Times New Roman" w:hAnsi="Times New Roman" w:cs="Times New Roman"/>
          <w:b/>
          <w:i/>
        </w:rPr>
        <w:t>even good government is not a substitute for self-government when the governed are persons</w:t>
      </w:r>
      <w:r w:rsidRPr="00DE0DAE">
        <w:rPr>
          <w:rFonts w:ascii="Times New Roman" w:hAnsi="Times New Roman" w:cs="Times New Roman"/>
          <w:b/>
        </w:rPr>
        <w:t xml:space="preserve">. [Becker, </w:t>
      </w:r>
      <w:r w:rsidRPr="00E1249B">
        <w:rPr>
          <w:rFonts w:ascii="Times New Roman" w:hAnsi="Times New Roman" w:cs="Times New Roman"/>
          <w:b/>
          <w:i/>
        </w:rPr>
        <w:t>Shared Government in Employment Security</w:t>
      </w:r>
      <w:r>
        <w:rPr>
          <w:rFonts w:ascii="Times New Roman" w:hAnsi="Times New Roman" w:cs="Times New Roman"/>
          <w:b/>
        </w:rPr>
        <w:t xml:space="preserve">, New York: Columbia University Press, 1959, </w:t>
      </w:r>
      <w:r w:rsidRPr="00DE0DAE">
        <w:rPr>
          <w:rFonts w:ascii="Times New Roman" w:hAnsi="Times New Roman" w:cs="Times New Roman"/>
          <w:b/>
        </w:rPr>
        <w:t>pp. 8-9, emphasis added].</w:t>
      </w:r>
    </w:p>
    <w:p w:rsidR="00F50AE6" w:rsidRPr="00F50AE6" w:rsidRDefault="00F50AE6" w:rsidP="00D50BB6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0A40F4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r w:rsidR="00EB60E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Did Waters get it right in the following </w:t>
      </w:r>
      <w:r w:rsidR="002D71A8">
        <w:rPr>
          <w:rFonts w:ascii="Times New Roman" w:hAnsi="Times New Roman" w:cs="Times New Roman"/>
          <w:b/>
        </w:rPr>
        <w:t xml:space="preserve">where he asserts that only a </w:t>
      </w:r>
      <w:proofErr w:type="spellStart"/>
      <w:r w:rsidR="002D71A8">
        <w:rPr>
          <w:rFonts w:ascii="Times New Roman" w:hAnsi="Times New Roman" w:cs="Times New Roman"/>
          <w:b/>
        </w:rPr>
        <w:t>solidarist</w:t>
      </w:r>
      <w:proofErr w:type="spellEnd"/>
      <w:r w:rsidR="002D71A8">
        <w:rPr>
          <w:rFonts w:ascii="Times New Roman" w:hAnsi="Times New Roman" w:cs="Times New Roman"/>
          <w:b/>
        </w:rPr>
        <w:t xml:space="preserve"> economic system </w:t>
      </w:r>
      <w:r w:rsidR="00EB60EA">
        <w:rPr>
          <w:rFonts w:ascii="Times New Roman" w:hAnsi="Times New Roman" w:cs="Times New Roman"/>
          <w:b/>
        </w:rPr>
        <w:tab/>
      </w:r>
      <w:r w:rsidR="002D71A8">
        <w:rPr>
          <w:rFonts w:ascii="Times New Roman" w:hAnsi="Times New Roman" w:cs="Times New Roman"/>
          <w:b/>
        </w:rPr>
        <w:t xml:space="preserve">is consistent with Catholic social economics? </w:t>
      </w:r>
      <w:r>
        <w:rPr>
          <w:rFonts w:ascii="Times New Roman" w:hAnsi="Times New Roman" w:cs="Times New Roman"/>
          <w:b/>
        </w:rPr>
        <w:t xml:space="preserve"> </w:t>
      </w:r>
    </w:p>
    <w:p w:rsidR="006864F5" w:rsidRPr="002D71A8" w:rsidRDefault="006864F5" w:rsidP="00D50BB6">
      <w:pPr>
        <w:spacing w:line="240" w:lineRule="auto"/>
        <w:ind w:left="1008" w:right="720"/>
        <w:jc w:val="both"/>
        <w:rPr>
          <w:rFonts w:ascii="Times New Roman" w:hAnsi="Times New Roman" w:cs="Times New Roman"/>
          <w:b/>
        </w:rPr>
      </w:pPr>
      <w:r w:rsidRPr="002D71A8">
        <w:rPr>
          <w:rFonts w:ascii="Times New Roman" w:hAnsi="Times New Roman" w:cs="Times New Roman"/>
          <w:b/>
        </w:rPr>
        <w:t xml:space="preserve">[Catholic] principles </w:t>
      </w:r>
      <w:r w:rsidRPr="002D71A8">
        <w:rPr>
          <w:rFonts w:ascii="Times New Roman" w:hAnsi="Times New Roman" w:cs="Times New Roman"/>
          <w:b/>
          <w:i/>
        </w:rPr>
        <w:t>dictate</w:t>
      </w:r>
      <w:r w:rsidRPr="002D71A8">
        <w:rPr>
          <w:rFonts w:ascii="Times New Roman" w:hAnsi="Times New Roman" w:cs="Times New Roman"/>
          <w:b/>
        </w:rPr>
        <w:t xml:space="preserve"> a structure or preferred model, negatively if not positively. For example, market liberalism or </w:t>
      </w:r>
      <w:r w:rsidRPr="002D71A8">
        <w:rPr>
          <w:rFonts w:ascii="Times New Roman" w:hAnsi="Times New Roman" w:cs="Times New Roman"/>
          <w:b/>
          <w:i/>
        </w:rPr>
        <w:t>laissez-faire</w:t>
      </w:r>
      <w:r w:rsidRPr="002D71A8">
        <w:rPr>
          <w:rFonts w:ascii="Times New Roman" w:hAnsi="Times New Roman" w:cs="Times New Roman"/>
          <w:b/>
        </w:rPr>
        <w:t xml:space="preserve">, which assumes automaticity, is excluded by the principles; so is centrally planned socialism – subsidiarity does not allow it. By the time logic expunges most economic systems, one is left with an economy of group decision making, a </w:t>
      </w:r>
      <w:proofErr w:type="spellStart"/>
      <w:r w:rsidRPr="002D71A8">
        <w:rPr>
          <w:rFonts w:ascii="Times New Roman" w:hAnsi="Times New Roman" w:cs="Times New Roman"/>
          <w:b/>
        </w:rPr>
        <w:t>solidarist</w:t>
      </w:r>
      <w:proofErr w:type="spellEnd"/>
      <w:r w:rsidRPr="002D71A8">
        <w:rPr>
          <w:rFonts w:ascii="Times New Roman" w:hAnsi="Times New Roman" w:cs="Times New Roman"/>
          <w:b/>
        </w:rPr>
        <w:t xml:space="preserve"> one. [</w:t>
      </w:r>
      <w:r w:rsidR="002D71A8">
        <w:rPr>
          <w:rFonts w:ascii="Times New Roman" w:hAnsi="Times New Roman" w:cs="Times New Roman"/>
          <w:b/>
        </w:rPr>
        <w:t xml:space="preserve">William </w:t>
      </w:r>
      <w:r w:rsidRPr="002D71A8">
        <w:rPr>
          <w:rFonts w:ascii="Times New Roman" w:hAnsi="Times New Roman" w:cs="Times New Roman"/>
          <w:b/>
        </w:rPr>
        <w:t>Waters</w:t>
      </w:r>
      <w:r w:rsidR="002D71A8">
        <w:rPr>
          <w:rFonts w:ascii="Times New Roman" w:hAnsi="Times New Roman" w:cs="Times New Roman"/>
          <w:b/>
        </w:rPr>
        <w:t>,</w:t>
      </w:r>
      <w:r w:rsidR="002D71A8" w:rsidRPr="002D71A8">
        <w:rPr>
          <w:rFonts w:ascii="Times New Roman" w:hAnsi="Times New Roman" w:cs="Times New Roman"/>
          <w:b/>
        </w:rPr>
        <w:t xml:space="preserve"> “A Comment on ‘Social Economics and the New World Order: A Roman Catholic Perspective’,” </w:t>
      </w:r>
      <w:r w:rsidR="002D71A8" w:rsidRPr="002D71A8">
        <w:rPr>
          <w:rFonts w:ascii="Times New Roman" w:hAnsi="Times New Roman" w:cs="Times New Roman"/>
          <w:b/>
          <w:i/>
        </w:rPr>
        <w:t>Forum for Social Economics</w:t>
      </w:r>
      <w:r w:rsidR="002D71A8" w:rsidRPr="002D71A8">
        <w:rPr>
          <w:rFonts w:ascii="Times New Roman" w:hAnsi="Times New Roman" w:cs="Times New Roman"/>
          <w:b/>
        </w:rPr>
        <w:t xml:space="preserve">, Volume 23, Number 1, </w:t>
      </w:r>
      <w:r w:rsidR="002D71A8">
        <w:rPr>
          <w:rFonts w:ascii="Times New Roman" w:hAnsi="Times New Roman" w:cs="Times New Roman"/>
          <w:b/>
        </w:rPr>
        <w:t>Fall 1993, pp. 33-34;</w:t>
      </w:r>
      <w:r w:rsidRPr="002D71A8">
        <w:rPr>
          <w:rFonts w:ascii="Times New Roman" w:hAnsi="Times New Roman" w:cs="Times New Roman"/>
          <w:b/>
        </w:rPr>
        <w:t xml:space="preserve"> emphasis in original].</w:t>
      </w:r>
    </w:p>
    <w:p w:rsidR="00264FD3" w:rsidRDefault="00ED7AA5" w:rsidP="00D50BB6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A40F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4B88">
        <w:rPr>
          <w:rFonts w:ascii="Times New Roman" w:hAnsi="Times New Roman" w:cs="Times New Roman"/>
          <w:b/>
          <w:sz w:val="24"/>
          <w:szCs w:val="24"/>
        </w:rPr>
        <w:t xml:space="preserve">In terms of economic affairs, what does </w:t>
      </w:r>
      <w:r>
        <w:rPr>
          <w:rFonts w:ascii="Times New Roman" w:hAnsi="Times New Roman" w:cs="Times New Roman"/>
          <w:b/>
          <w:sz w:val="24"/>
          <w:szCs w:val="24"/>
        </w:rPr>
        <w:t>Benedict</w:t>
      </w:r>
      <w:r w:rsidR="002E4B88">
        <w:rPr>
          <w:rFonts w:ascii="Times New Roman" w:hAnsi="Times New Roman" w:cs="Times New Roman"/>
          <w:b/>
          <w:sz w:val="24"/>
          <w:szCs w:val="24"/>
        </w:rPr>
        <w:t xml:space="preserve"> XVI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1CB">
        <w:rPr>
          <w:rFonts w:ascii="Times New Roman" w:hAnsi="Times New Roman" w:cs="Times New Roman"/>
          <w:b/>
          <w:sz w:val="24"/>
          <w:szCs w:val="24"/>
        </w:rPr>
        <w:t xml:space="preserve">mean by </w:t>
      </w:r>
      <w:r w:rsidR="002E4B88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gift</w:t>
      </w:r>
      <w:r w:rsidR="002E4B88">
        <w:rPr>
          <w:rFonts w:ascii="Times New Roman" w:hAnsi="Times New Roman" w:cs="Times New Roman"/>
          <w:b/>
          <w:sz w:val="24"/>
          <w:szCs w:val="24"/>
        </w:rPr>
        <w:t xml:space="preserve">” as stated in </w:t>
      </w:r>
      <w:r w:rsidR="00BE7C5A">
        <w:rPr>
          <w:rFonts w:ascii="Times New Roman" w:hAnsi="Times New Roman" w:cs="Times New Roman"/>
          <w:b/>
          <w:sz w:val="24"/>
          <w:szCs w:val="24"/>
        </w:rPr>
        <w:tab/>
      </w:r>
      <w:r w:rsidR="002E4B88">
        <w:rPr>
          <w:rFonts w:ascii="Times New Roman" w:hAnsi="Times New Roman" w:cs="Times New Roman"/>
          <w:b/>
          <w:sz w:val="24"/>
          <w:szCs w:val="24"/>
        </w:rPr>
        <w:t xml:space="preserve">sections 8, 34, 36, 39, and 51 of </w:t>
      </w:r>
      <w:r w:rsidR="002E4B88" w:rsidRPr="002E4B88">
        <w:rPr>
          <w:rFonts w:ascii="Times New Roman" w:hAnsi="Times New Roman" w:cs="Times New Roman"/>
          <w:b/>
          <w:i/>
          <w:sz w:val="24"/>
          <w:szCs w:val="24"/>
        </w:rPr>
        <w:t>Caritas in</w:t>
      </w:r>
      <w:r w:rsidR="002E4B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E4B88" w:rsidRPr="002E4B88">
        <w:rPr>
          <w:rFonts w:ascii="Times New Roman" w:hAnsi="Times New Roman" w:cs="Times New Roman"/>
          <w:b/>
          <w:i/>
          <w:sz w:val="24"/>
          <w:szCs w:val="24"/>
        </w:rPr>
        <w:t>Veritate</w:t>
      </w:r>
      <w:proofErr w:type="spellEnd"/>
      <w:r w:rsidR="002E4B88" w:rsidRPr="002E4B88">
        <w:rPr>
          <w:rFonts w:ascii="Times New Roman" w:hAnsi="Times New Roman" w:cs="Times New Roman"/>
          <w:b/>
          <w:sz w:val="24"/>
          <w:szCs w:val="24"/>
        </w:rPr>
        <w:t>?</w:t>
      </w:r>
      <w:r w:rsidR="002E4B88">
        <w:rPr>
          <w:rFonts w:ascii="Times New Roman" w:hAnsi="Times New Roman" w:cs="Times New Roman"/>
          <w:b/>
          <w:sz w:val="24"/>
          <w:szCs w:val="24"/>
        </w:rPr>
        <w:t xml:space="preserve"> For example, in section 34 he </w:t>
      </w:r>
      <w:r w:rsidR="002E4B88">
        <w:rPr>
          <w:rFonts w:ascii="Times New Roman" w:hAnsi="Times New Roman" w:cs="Times New Roman"/>
          <w:b/>
          <w:sz w:val="24"/>
          <w:szCs w:val="24"/>
        </w:rPr>
        <w:tab/>
        <w:t>asserts the following.</w:t>
      </w:r>
    </w:p>
    <w:p w:rsidR="002E4B88" w:rsidRPr="002D71A8" w:rsidRDefault="002E4B88" w:rsidP="00D50BB6">
      <w:pPr>
        <w:spacing w:line="240" w:lineRule="auto"/>
        <w:ind w:left="1008" w:righ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Because it is a gift received by everyone, charity in truth is a force that builds community, it brings all people together without imposing barriers or limits. The human community that we build by ourselves can never, purely by its own strength, be a fully fraternal community, nor can it overcome every division and become a truly universal community. The unity of the human race, a fraternal communion transcending every barrier, is called into being by the word of God-who-is-Love. In addressing this key question, we must make it clear, on the one hand, that the logic of gift doe</w:t>
      </w:r>
      <w:r w:rsidR="008231F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not exclude justice, nor does it merely sit alongside it as a second element added from without; on the other hand, economic, social, and political development, if it is to be authentically human, needs to make room for the </w:t>
      </w:r>
      <w:r w:rsidRPr="002E4B88">
        <w:rPr>
          <w:rFonts w:ascii="Times New Roman" w:hAnsi="Times New Roman" w:cs="Times New Roman"/>
          <w:b/>
          <w:i/>
          <w:sz w:val="24"/>
          <w:szCs w:val="24"/>
        </w:rPr>
        <w:t xml:space="preserve">principle of gratuitousness </w:t>
      </w:r>
      <w:r>
        <w:rPr>
          <w:rFonts w:ascii="Times New Roman" w:hAnsi="Times New Roman" w:cs="Times New Roman"/>
          <w:b/>
          <w:sz w:val="24"/>
          <w:szCs w:val="24"/>
        </w:rPr>
        <w:t xml:space="preserve">as an expression of fraternity.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[Emphasis in the original].</w:t>
      </w:r>
      <w:proofErr w:type="gramEnd"/>
    </w:p>
    <w:p w:rsidR="00EB60EA" w:rsidRDefault="00EB60EA" w:rsidP="00E06A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sectPr w:rsidR="00EB60EA" w:rsidSect="00E06A8C">
      <w:footerReference w:type="default" r:id="rId9"/>
      <w:endnotePr>
        <w:numFmt w:val="lowerLetter"/>
      </w:endnotePr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2E" w:rsidRDefault="00FE022E" w:rsidP="00264FD3">
      <w:pPr>
        <w:spacing w:after="0" w:line="240" w:lineRule="auto"/>
      </w:pPr>
      <w:r>
        <w:separator/>
      </w:r>
    </w:p>
  </w:endnote>
  <w:endnote w:type="continuationSeparator" w:id="0">
    <w:p w:rsidR="00FE022E" w:rsidRDefault="00FE022E" w:rsidP="0026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0032"/>
      <w:docPartObj>
        <w:docPartGallery w:val="Page Numbers (Bottom of Page)"/>
        <w:docPartUnique/>
      </w:docPartObj>
    </w:sdtPr>
    <w:sdtEndPr/>
    <w:sdtContent>
      <w:p w:rsidR="00264FD3" w:rsidRDefault="00D81F28">
        <w:pPr>
          <w:pStyle w:val="Piedepgina"/>
          <w:jc w:val="center"/>
        </w:pPr>
        <w:r>
          <w:fldChar w:fldCharType="begin"/>
        </w:r>
        <w:r w:rsidR="008465E6">
          <w:instrText xml:space="preserve"> PAGE   \* MERGEFORMAT </w:instrText>
        </w:r>
        <w:r>
          <w:fldChar w:fldCharType="separate"/>
        </w:r>
        <w:r w:rsidR="00DD6911">
          <w:rPr>
            <w:noProof/>
          </w:rPr>
          <w:t>1</w:t>
        </w:r>
        <w:r>
          <w:fldChar w:fldCharType="end"/>
        </w:r>
      </w:p>
    </w:sdtContent>
  </w:sdt>
  <w:p w:rsidR="00264FD3" w:rsidRDefault="00264F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2E" w:rsidRDefault="00FE022E" w:rsidP="00264FD3">
      <w:pPr>
        <w:spacing w:after="0" w:line="240" w:lineRule="auto"/>
      </w:pPr>
      <w:r>
        <w:separator/>
      </w:r>
    </w:p>
  </w:footnote>
  <w:footnote w:type="continuationSeparator" w:id="0">
    <w:p w:rsidR="00FE022E" w:rsidRDefault="00FE022E" w:rsidP="00264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0351D"/>
    <w:multiLevelType w:val="hybridMultilevel"/>
    <w:tmpl w:val="09183A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5828BD"/>
    <w:rsid w:val="00005E1C"/>
    <w:rsid w:val="00012EFB"/>
    <w:rsid w:val="000230CC"/>
    <w:rsid w:val="00046F56"/>
    <w:rsid w:val="00047BED"/>
    <w:rsid w:val="00063C00"/>
    <w:rsid w:val="0007400C"/>
    <w:rsid w:val="0007717D"/>
    <w:rsid w:val="00091A8B"/>
    <w:rsid w:val="00092E90"/>
    <w:rsid w:val="000A068E"/>
    <w:rsid w:val="000A3726"/>
    <w:rsid w:val="000A40F4"/>
    <w:rsid w:val="000E60A8"/>
    <w:rsid w:val="000F2AA6"/>
    <w:rsid w:val="000F44C6"/>
    <w:rsid w:val="00147CC6"/>
    <w:rsid w:val="00166CCB"/>
    <w:rsid w:val="00196855"/>
    <w:rsid w:val="001A2420"/>
    <w:rsid w:val="001A52AE"/>
    <w:rsid w:val="001A536E"/>
    <w:rsid w:val="001B202B"/>
    <w:rsid w:val="001D4F39"/>
    <w:rsid w:val="001D523A"/>
    <w:rsid w:val="001D5E57"/>
    <w:rsid w:val="00231840"/>
    <w:rsid w:val="00232485"/>
    <w:rsid w:val="00246F68"/>
    <w:rsid w:val="0025420F"/>
    <w:rsid w:val="002637BC"/>
    <w:rsid w:val="00264FD3"/>
    <w:rsid w:val="00275FE1"/>
    <w:rsid w:val="002A0098"/>
    <w:rsid w:val="002B5F93"/>
    <w:rsid w:val="002D71A8"/>
    <w:rsid w:val="002E4B88"/>
    <w:rsid w:val="00304E87"/>
    <w:rsid w:val="003168BD"/>
    <w:rsid w:val="00322B3C"/>
    <w:rsid w:val="00341076"/>
    <w:rsid w:val="003437DC"/>
    <w:rsid w:val="0036294D"/>
    <w:rsid w:val="0039671E"/>
    <w:rsid w:val="003C0087"/>
    <w:rsid w:val="003C2971"/>
    <w:rsid w:val="00400874"/>
    <w:rsid w:val="00400E7A"/>
    <w:rsid w:val="00416550"/>
    <w:rsid w:val="0044662A"/>
    <w:rsid w:val="00471863"/>
    <w:rsid w:val="00497603"/>
    <w:rsid w:val="004A753F"/>
    <w:rsid w:val="004B2130"/>
    <w:rsid w:val="004D144E"/>
    <w:rsid w:val="004E5811"/>
    <w:rsid w:val="00536B2F"/>
    <w:rsid w:val="00543DA2"/>
    <w:rsid w:val="0056418A"/>
    <w:rsid w:val="00564573"/>
    <w:rsid w:val="00570FE3"/>
    <w:rsid w:val="00575879"/>
    <w:rsid w:val="00576081"/>
    <w:rsid w:val="005828BD"/>
    <w:rsid w:val="00590DF6"/>
    <w:rsid w:val="005D421F"/>
    <w:rsid w:val="005E163C"/>
    <w:rsid w:val="00606A28"/>
    <w:rsid w:val="00655907"/>
    <w:rsid w:val="006864F5"/>
    <w:rsid w:val="00687006"/>
    <w:rsid w:val="00695B4A"/>
    <w:rsid w:val="006B277A"/>
    <w:rsid w:val="006C6DE1"/>
    <w:rsid w:val="006D6477"/>
    <w:rsid w:val="0070301B"/>
    <w:rsid w:val="0070622B"/>
    <w:rsid w:val="00720EE4"/>
    <w:rsid w:val="0072637B"/>
    <w:rsid w:val="00735FB4"/>
    <w:rsid w:val="00740D49"/>
    <w:rsid w:val="00744B45"/>
    <w:rsid w:val="00775A87"/>
    <w:rsid w:val="007876D9"/>
    <w:rsid w:val="007B3FFD"/>
    <w:rsid w:val="007C63B0"/>
    <w:rsid w:val="007D6CF5"/>
    <w:rsid w:val="007D72B2"/>
    <w:rsid w:val="007E704C"/>
    <w:rsid w:val="008231F8"/>
    <w:rsid w:val="008465E6"/>
    <w:rsid w:val="00860898"/>
    <w:rsid w:val="0086332D"/>
    <w:rsid w:val="008901EC"/>
    <w:rsid w:val="008A44F8"/>
    <w:rsid w:val="008A6A6E"/>
    <w:rsid w:val="008B7774"/>
    <w:rsid w:val="008F58EF"/>
    <w:rsid w:val="00916987"/>
    <w:rsid w:val="00933304"/>
    <w:rsid w:val="009568EA"/>
    <w:rsid w:val="009939D6"/>
    <w:rsid w:val="009A6B78"/>
    <w:rsid w:val="009C65EE"/>
    <w:rsid w:val="009D2D70"/>
    <w:rsid w:val="009E1421"/>
    <w:rsid w:val="009F185F"/>
    <w:rsid w:val="009F5C11"/>
    <w:rsid w:val="00A114EC"/>
    <w:rsid w:val="00A50945"/>
    <w:rsid w:val="00A72720"/>
    <w:rsid w:val="00A74F0E"/>
    <w:rsid w:val="00A82EF1"/>
    <w:rsid w:val="00A931DB"/>
    <w:rsid w:val="00AA1656"/>
    <w:rsid w:val="00AB0FF7"/>
    <w:rsid w:val="00AB2456"/>
    <w:rsid w:val="00AB3900"/>
    <w:rsid w:val="00AB49D7"/>
    <w:rsid w:val="00AC1F2B"/>
    <w:rsid w:val="00AC3EC0"/>
    <w:rsid w:val="00AC5BEF"/>
    <w:rsid w:val="00AD5C74"/>
    <w:rsid w:val="00AE1486"/>
    <w:rsid w:val="00AF5A08"/>
    <w:rsid w:val="00B11704"/>
    <w:rsid w:val="00B16A3C"/>
    <w:rsid w:val="00B51BC4"/>
    <w:rsid w:val="00B52C8B"/>
    <w:rsid w:val="00B72ED9"/>
    <w:rsid w:val="00B914F9"/>
    <w:rsid w:val="00B96A60"/>
    <w:rsid w:val="00BC6245"/>
    <w:rsid w:val="00BE7C5A"/>
    <w:rsid w:val="00BF4378"/>
    <w:rsid w:val="00C13FAB"/>
    <w:rsid w:val="00C145B2"/>
    <w:rsid w:val="00C33AF8"/>
    <w:rsid w:val="00C4170B"/>
    <w:rsid w:val="00C41A70"/>
    <w:rsid w:val="00C61FA3"/>
    <w:rsid w:val="00CC757B"/>
    <w:rsid w:val="00CD0561"/>
    <w:rsid w:val="00CE11CB"/>
    <w:rsid w:val="00D10615"/>
    <w:rsid w:val="00D21947"/>
    <w:rsid w:val="00D50BB6"/>
    <w:rsid w:val="00D63B6D"/>
    <w:rsid w:val="00D7543C"/>
    <w:rsid w:val="00D81F28"/>
    <w:rsid w:val="00D83FA3"/>
    <w:rsid w:val="00D95271"/>
    <w:rsid w:val="00DA2D0D"/>
    <w:rsid w:val="00DC0A8E"/>
    <w:rsid w:val="00DD6911"/>
    <w:rsid w:val="00E005C3"/>
    <w:rsid w:val="00E06A8C"/>
    <w:rsid w:val="00E1249B"/>
    <w:rsid w:val="00E32223"/>
    <w:rsid w:val="00E5731D"/>
    <w:rsid w:val="00E87F45"/>
    <w:rsid w:val="00E948C9"/>
    <w:rsid w:val="00EB60EA"/>
    <w:rsid w:val="00EC164A"/>
    <w:rsid w:val="00EC7C5B"/>
    <w:rsid w:val="00ED7AA5"/>
    <w:rsid w:val="00F05A46"/>
    <w:rsid w:val="00F11305"/>
    <w:rsid w:val="00F11A34"/>
    <w:rsid w:val="00F16F60"/>
    <w:rsid w:val="00F37FBC"/>
    <w:rsid w:val="00F42E84"/>
    <w:rsid w:val="00F4388F"/>
    <w:rsid w:val="00F50AE6"/>
    <w:rsid w:val="00F51442"/>
    <w:rsid w:val="00F51C4B"/>
    <w:rsid w:val="00F95178"/>
    <w:rsid w:val="00FA2AF0"/>
    <w:rsid w:val="00FB6F79"/>
    <w:rsid w:val="00FB7898"/>
    <w:rsid w:val="00FC1AD5"/>
    <w:rsid w:val="00FD3ABA"/>
    <w:rsid w:val="00FE022E"/>
    <w:rsid w:val="00FF2839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71"/>
  </w:style>
  <w:style w:type="paragraph" w:styleId="Ttulo1">
    <w:name w:val="heading 1"/>
    <w:basedOn w:val="Normal"/>
    <w:next w:val="Normal"/>
    <w:link w:val="Ttulo1Car"/>
    <w:uiPriority w:val="9"/>
    <w:qFormat/>
    <w:rsid w:val="001A2420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64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4FD3"/>
  </w:style>
  <w:style w:type="paragraph" w:styleId="Piedepgina">
    <w:name w:val="footer"/>
    <w:basedOn w:val="Normal"/>
    <w:link w:val="PiedepginaCar"/>
    <w:uiPriority w:val="99"/>
    <w:unhideWhenUsed/>
    <w:rsid w:val="00264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FD3"/>
  </w:style>
  <w:style w:type="paragraph" w:styleId="Textonotapie">
    <w:name w:val="footnote text"/>
    <w:aliases w:val=" Char"/>
    <w:basedOn w:val="Normal"/>
    <w:link w:val="TextonotapieCar"/>
    <w:semiHidden/>
    <w:unhideWhenUsed/>
    <w:rsid w:val="000F2AA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 Char Car"/>
    <w:basedOn w:val="Fuentedeprrafopredeter"/>
    <w:link w:val="Textonotapie"/>
    <w:semiHidden/>
    <w:rsid w:val="000F2AA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F2AA6"/>
    <w:rPr>
      <w:vertAlign w:val="superscript"/>
    </w:rPr>
  </w:style>
  <w:style w:type="character" w:styleId="Hipervnculo">
    <w:name w:val="Hyperlink"/>
    <w:basedOn w:val="Fuentedeprrafopredeter"/>
    <w:semiHidden/>
    <w:rsid w:val="00FA2AF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FA2AF0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FF000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A2AF0"/>
    <w:rPr>
      <w:rFonts w:ascii="Times New Roman" w:eastAsia="Times New Roman" w:hAnsi="Times New Roman" w:cs="Times New Roman"/>
      <w:b/>
      <w:color w:val="FF000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1A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322B3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75F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3E5F-2462-4367-8F55-8919AF00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5186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O'Boyle</dc:creator>
  <cp:lastModifiedBy>Martín</cp:lastModifiedBy>
  <cp:revision>2</cp:revision>
  <dcterms:created xsi:type="dcterms:W3CDTF">2015-05-10T21:20:00Z</dcterms:created>
  <dcterms:modified xsi:type="dcterms:W3CDTF">2015-05-10T21:20:00Z</dcterms:modified>
</cp:coreProperties>
</file>